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DB" w:rsidRDefault="002E091C" w:rsidP="002E16DB">
      <w:pPr>
        <w:spacing w:line="470" w:lineRule="auto"/>
        <w:ind w:left="3168" w:right="3625"/>
        <w:jc w:val="center"/>
        <w:rPr>
          <w:b/>
          <w:i/>
          <w:color w:val="414141"/>
          <w:w w:val="90"/>
        </w:rPr>
      </w:pPr>
      <w:bookmarkStart w:id="0" w:name="_GoBack"/>
      <w:r>
        <w:rPr>
          <w:b/>
          <w:i/>
          <w:color w:val="414141"/>
          <w:w w:val="90"/>
        </w:rPr>
        <w:t>Grundy County Schools</w:t>
      </w:r>
    </w:p>
    <w:p w:rsidR="002E16DB" w:rsidRDefault="002E16DB" w:rsidP="002E16DB">
      <w:pPr>
        <w:spacing w:line="470" w:lineRule="auto"/>
        <w:ind w:left="3168" w:right="3625"/>
        <w:jc w:val="center"/>
        <w:rPr>
          <w:b/>
          <w:i/>
          <w:color w:val="414141"/>
          <w:w w:val="90"/>
        </w:rPr>
      </w:pPr>
      <w:r>
        <w:rPr>
          <w:b/>
          <w:i/>
          <w:color w:val="414141"/>
          <w:w w:val="90"/>
        </w:rPr>
        <w:t>Special Education Supervisor</w:t>
      </w:r>
    </w:p>
    <w:p w:rsidR="00633A29" w:rsidRDefault="002E091C" w:rsidP="002E16DB">
      <w:pPr>
        <w:spacing w:line="470" w:lineRule="auto"/>
        <w:ind w:left="3168" w:right="3625"/>
        <w:jc w:val="center"/>
        <w:rPr>
          <w:b/>
          <w:i/>
        </w:rPr>
      </w:pPr>
      <w:r>
        <w:rPr>
          <w:b/>
          <w:i/>
          <w:color w:val="414141"/>
        </w:rPr>
        <w:t>Job Description</w:t>
      </w:r>
    </w:p>
    <w:p w:rsidR="00633A29" w:rsidRDefault="00633A29">
      <w:pPr>
        <w:pStyle w:val="BodyText"/>
        <w:rPr>
          <w:b/>
          <w:i/>
          <w:sz w:val="24"/>
        </w:rPr>
      </w:pPr>
    </w:p>
    <w:p w:rsidR="00633A29" w:rsidRDefault="00633A29">
      <w:pPr>
        <w:pStyle w:val="BodyText"/>
        <w:spacing w:before="1"/>
        <w:rPr>
          <w:b/>
          <w:i/>
          <w:sz w:val="19"/>
        </w:rPr>
      </w:pPr>
    </w:p>
    <w:p w:rsidR="00633A29" w:rsidRDefault="002E091C">
      <w:pPr>
        <w:pStyle w:val="BodyText"/>
        <w:ind w:left="193"/>
      </w:pPr>
      <w:r>
        <w:rPr>
          <w:color w:val="414141"/>
          <w:w w:val="105"/>
        </w:rPr>
        <w:t>Supervise Special Education Teachers/Staff</w:t>
      </w:r>
    </w:p>
    <w:p w:rsidR="00633A29" w:rsidRDefault="00633A29">
      <w:pPr>
        <w:pStyle w:val="BodyText"/>
        <w:spacing w:before="7"/>
      </w:pPr>
    </w:p>
    <w:p w:rsidR="00633A29" w:rsidRDefault="002E091C">
      <w:pPr>
        <w:pStyle w:val="BodyText"/>
        <w:spacing w:before="1" w:line="491" w:lineRule="auto"/>
        <w:ind w:left="191" w:right="649"/>
      </w:pPr>
      <w:r>
        <w:rPr>
          <w:color w:val="414141"/>
          <w:w w:val="110"/>
        </w:rPr>
        <w:t>Ensure</w:t>
      </w:r>
      <w:r>
        <w:rPr>
          <w:color w:val="414141"/>
          <w:spacing w:val="-40"/>
          <w:w w:val="110"/>
        </w:rPr>
        <w:t xml:space="preserve"> </w:t>
      </w:r>
      <w:r>
        <w:rPr>
          <w:color w:val="414141"/>
          <w:w w:val="110"/>
        </w:rPr>
        <w:t>that</w:t>
      </w:r>
      <w:r>
        <w:rPr>
          <w:color w:val="414141"/>
          <w:spacing w:val="-34"/>
          <w:w w:val="110"/>
        </w:rPr>
        <w:t xml:space="preserve"> </w:t>
      </w:r>
      <w:r>
        <w:rPr>
          <w:color w:val="414141"/>
          <w:w w:val="110"/>
        </w:rPr>
        <w:t>services</w:t>
      </w:r>
      <w:r>
        <w:rPr>
          <w:color w:val="414141"/>
          <w:spacing w:val="-31"/>
          <w:w w:val="110"/>
        </w:rPr>
        <w:t xml:space="preserve"> </w:t>
      </w:r>
      <w:r>
        <w:rPr>
          <w:color w:val="414141"/>
          <w:w w:val="110"/>
        </w:rPr>
        <w:t>are</w:t>
      </w:r>
      <w:r>
        <w:rPr>
          <w:color w:val="414141"/>
          <w:spacing w:val="-37"/>
          <w:w w:val="110"/>
        </w:rPr>
        <w:t xml:space="preserve"> </w:t>
      </w:r>
      <w:r>
        <w:rPr>
          <w:color w:val="414141"/>
          <w:w w:val="110"/>
        </w:rPr>
        <w:t>available</w:t>
      </w:r>
      <w:r>
        <w:rPr>
          <w:color w:val="414141"/>
          <w:spacing w:val="-33"/>
          <w:w w:val="110"/>
        </w:rPr>
        <w:t xml:space="preserve"> </w:t>
      </w:r>
      <w:r>
        <w:rPr>
          <w:color w:val="414141"/>
          <w:w w:val="110"/>
        </w:rPr>
        <w:t>to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eligible</w:t>
      </w:r>
      <w:r>
        <w:rPr>
          <w:color w:val="414141"/>
          <w:spacing w:val="-35"/>
          <w:w w:val="110"/>
        </w:rPr>
        <w:t xml:space="preserve"> </w:t>
      </w:r>
      <w:r>
        <w:rPr>
          <w:color w:val="414141"/>
          <w:w w:val="110"/>
        </w:rPr>
        <w:t>children</w:t>
      </w:r>
      <w:r>
        <w:rPr>
          <w:color w:val="414141"/>
          <w:spacing w:val="-30"/>
          <w:w w:val="110"/>
        </w:rPr>
        <w:t xml:space="preserve"> </w:t>
      </w:r>
      <w:r>
        <w:rPr>
          <w:color w:val="414141"/>
          <w:w w:val="110"/>
        </w:rPr>
        <w:t>ages</w:t>
      </w:r>
      <w:r>
        <w:rPr>
          <w:color w:val="414141"/>
          <w:spacing w:val="-40"/>
          <w:w w:val="110"/>
        </w:rPr>
        <w:t xml:space="preserve"> </w:t>
      </w:r>
      <w:r>
        <w:rPr>
          <w:color w:val="414141"/>
          <w:w w:val="110"/>
        </w:rPr>
        <w:t>birth</w:t>
      </w:r>
      <w:r>
        <w:rPr>
          <w:color w:val="414141"/>
          <w:spacing w:val="-42"/>
          <w:w w:val="110"/>
        </w:rPr>
        <w:t xml:space="preserve"> </w:t>
      </w:r>
      <w:r>
        <w:rPr>
          <w:color w:val="414141"/>
          <w:w w:val="110"/>
        </w:rPr>
        <w:t>through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21</w:t>
      </w:r>
      <w:r>
        <w:rPr>
          <w:color w:val="414141"/>
          <w:spacing w:val="-46"/>
          <w:w w:val="110"/>
        </w:rPr>
        <w:t xml:space="preserve"> </w:t>
      </w:r>
      <w:r>
        <w:rPr>
          <w:color w:val="414141"/>
          <w:w w:val="110"/>
        </w:rPr>
        <w:t>years</w:t>
      </w:r>
      <w:r>
        <w:rPr>
          <w:color w:val="414141"/>
          <w:spacing w:val="-33"/>
          <w:w w:val="110"/>
        </w:rPr>
        <w:t xml:space="preserve"> </w:t>
      </w:r>
      <w:r>
        <w:rPr>
          <w:color w:val="414141"/>
          <w:w w:val="110"/>
        </w:rPr>
        <w:t>of</w:t>
      </w:r>
      <w:r>
        <w:rPr>
          <w:color w:val="414141"/>
          <w:spacing w:val="-20"/>
          <w:w w:val="110"/>
        </w:rPr>
        <w:t xml:space="preserve"> </w:t>
      </w:r>
      <w:r>
        <w:rPr>
          <w:color w:val="414141"/>
          <w:w w:val="110"/>
        </w:rPr>
        <w:t>age Ensure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that</w:t>
      </w:r>
      <w:r>
        <w:rPr>
          <w:color w:val="414141"/>
          <w:spacing w:val="-16"/>
          <w:w w:val="110"/>
        </w:rPr>
        <w:t xml:space="preserve"> </w:t>
      </w:r>
      <w:r>
        <w:rPr>
          <w:color w:val="414141"/>
          <w:w w:val="110"/>
        </w:rPr>
        <w:t>annual</w:t>
      </w:r>
      <w:r>
        <w:rPr>
          <w:color w:val="414141"/>
          <w:spacing w:val="-22"/>
          <w:w w:val="110"/>
        </w:rPr>
        <w:t xml:space="preserve"> </w:t>
      </w:r>
      <w:r>
        <w:rPr>
          <w:color w:val="414141"/>
          <w:w w:val="110"/>
        </w:rPr>
        <w:t>meetings</w:t>
      </w:r>
      <w:r>
        <w:rPr>
          <w:color w:val="414141"/>
          <w:spacing w:val="-12"/>
          <w:w w:val="110"/>
        </w:rPr>
        <w:t xml:space="preserve"> </w:t>
      </w:r>
      <w:r>
        <w:rPr>
          <w:color w:val="414141"/>
          <w:w w:val="110"/>
        </w:rPr>
        <w:t>and</w:t>
      </w:r>
      <w:r>
        <w:rPr>
          <w:color w:val="414141"/>
          <w:spacing w:val="-21"/>
          <w:w w:val="110"/>
        </w:rPr>
        <w:t xml:space="preserve"> </w:t>
      </w:r>
      <w:r>
        <w:rPr>
          <w:color w:val="414141"/>
          <w:w w:val="110"/>
        </w:rPr>
        <w:t>eligibilities</w:t>
      </w:r>
      <w:r>
        <w:rPr>
          <w:color w:val="414141"/>
          <w:spacing w:val="-10"/>
          <w:w w:val="110"/>
        </w:rPr>
        <w:t xml:space="preserve"> </w:t>
      </w:r>
      <w:r>
        <w:rPr>
          <w:color w:val="414141"/>
          <w:w w:val="110"/>
        </w:rPr>
        <w:t>are</w:t>
      </w:r>
      <w:r>
        <w:rPr>
          <w:color w:val="414141"/>
          <w:spacing w:val="-24"/>
          <w:w w:val="110"/>
        </w:rPr>
        <w:t xml:space="preserve"> </w:t>
      </w:r>
      <w:r>
        <w:rPr>
          <w:color w:val="414141"/>
          <w:w w:val="110"/>
        </w:rPr>
        <w:t>completed</w:t>
      </w:r>
      <w:r>
        <w:rPr>
          <w:color w:val="414141"/>
          <w:spacing w:val="-13"/>
          <w:w w:val="110"/>
        </w:rPr>
        <w:t xml:space="preserve"> </w:t>
      </w:r>
      <w:r>
        <w:rPr>
          <w:color w:val="414141"/>
          <w:w w:val="110"/>
        </w:rPr>
        <w:t>in</w:t>
      </w:r>
      <w:r>
        <w:rPr>
          <w:color w:val="414141"/>
          <w:spacing w:val="-15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timely</w:t>
      </w:r>
      <w:r>
        <w:rPr>
          <w:color w:val="414141"/>
          <w:spacing w:val="-16"/>
          <w:w w:val="110"/>
        </w:rPr>
        <w:t xml:space="preserve"> </w:t>
      </w:r>
      <w:r>
        <w:rPr>
          <w:color w:val="414141"/>
          <w:w w:val="110"/>
        </w:rPr>
        <w:t>manner</w:t>
      </w:r>
    </w:p>
    <w:p w:rsidR="00633A29" w:rsidRDefault="002E091C">
      <w:pPr>
        <w:pStyle w:val="BodyText"/>
        <w:spacing w:before="4"/>
        <w:ind w:left="188"/>
      </w:pPr>
      <w:r>
        <w:rPr>
          <w:color w:val="414141"/>
          <w:w w:val="105"/>
        </w:rPr>
        <w:t>Attend IEP meetings/parent conferences as needed</w:t>
      </w:r>
    </w:p>
    <w:p w:rsidR="00633A29" w:rsidRDefault="00633A29">
      <w:pPr>
        <w:pStyle w:val="BodyText"/>
        <w:spacing w:before="1"/>
        <w:rPr>
          <w:sz w:val="22"/>
        </w:rPr>
      </w:pPr>
    </w:p>
    <w:p w:rsidR="00633A29" w:rsidRDefault="002E091C">
      <w:pPr>
        <w:pStyle w:val="BodyText"/>
        <w:spacing w:line="489" w:lineRule="auto"/>
        <w:ind w:left="174" w:right="2013"/>
      </w:pPr>
      <w:r>
        <w:rPr>
          <w:color w:val="414141"/>
          <w:w w:val="105"/>
        </w:rPr>
        <w:t>Supervise</w:t>
      </w:r>
      <w:r>
        <w:rPr>
          <w:color w:val="414141"/>
          <w:spacing w:val="-16"/>
          <w:w w:val="105"/>
        </w:rPr>
        <w:t xml:space="preserve"> </w:t>
      </w:r>
      <w:r>
        <w:rPr>
          <w:color w:val="414141"/>
          <w:w w:val="105"/>
        </w:rPr>
        <w:t>related</w:t>
      </w:r>
      <w:r>
        <w:rPr>
          <w:color w:val="414141"/>
          <w:spacing w:val="-20"/>
          <w:w w:val="105"/>
        </w:rPr>
        <w:t xml:space="preserve"> </w:t>
      </w:r>
      <w:r>
        <w:rPr>
          <w:color w:val="414141"/>
          <w:w w:val="105"/>
        </w:rPr>
        <w:t>service</w:t>
      </w:r>
      <w:r>
        <w:rPr>
          <w:color w:val="414141"/>
          <w:spacing w:val="-19"/>
          <w:w w:val="105"/>
        </w:rPr>
        <w:t xml:space="preserve"> </w:t>
      </w:r>
      <w:r>
        <w:rPr>
          <w:color w:val="414141"/>
          <w:w w:val="105"/>
        </w:rPr>
        <w:t>providers</w:t>
      </w:r>
      <w:r>
        <w:rPr>
          <w:color w:val="414141"/>
          <w:spacing w:val="-18"/>
          <w:w w:val="105"/>
        </w:rPr>
        <w:t xml:space="preserve"> </w:t>
      </w:r>
      <w:r>
        <w:rPr>
          <w:color w:val="414141"/>
          <w:w w:val="105"/>
        </w:rPr>
        <w:t>(speech,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OT/PT,</w:t>
      </w:r>
      <w:r>
        <w:rPr>
          <w:color w:val="414141"/>
          <w:spacing w:val="-21"/>
          <w:w w:val="105"/>
        </w:rPr>
        <w:t xml:space="preserve"> </w:t>
      </w:r>
      <w:r>
        <w:rPr>
          <w:color w:val="414141"/>
          <w:w w:val="105"/>
        </w:rPr>
        <w:t>assistive</w:t>
      </w:r>
      <w:r>
        <w:rPr>
          <w:color w:val="414141"/>
          <w:spacing w:val="-24"/>
          <w:w w:val="105"/>
        </w:rPr>
        <w:t xml:space="preserve"> </w:t>
      </w:r>
      <w:r>
        <w:rPr>
          <w:color w:val="414141"/>
          <w:w w:val="105"/>
        </w:rPr>
        <w:t>technology) Supervise/consult with Early Intervention Services (Birth to 3yrs.) Supervise/consult with Family Resource Grant</w:t>
      </w:r>
      <w:r>
        <w:rPr>
          <w:color w:val="414141"/>
          <w:spacing w:val="-38"/>
          <w:w w:val="105"/>
        </w:rPr>
        <w:t xml:space="preserve"> </w:t>
      </w:r>
      <w:r>
        <w:rPr>
          <w:color w:val="414141"/>
          <w:w w:val="105"/>
        </w:rPr>
        <w:t>Services</w:t>
      </w:r>
    </w:p>
    <w:p w:rsidR="00633A29" w:rsidRDefault="002E091C">
      <w:pPr>
        <w:pStyle w:val="BodyText"/>
        <w:spacing w:before="2"/>
        <w:ind w:left="168"/>
      </w:pPr>
      <w:r>
        <w:rPr>
          <w:color w:val="414141"/>
          <w:w w:val="110"/>
        </w:rPr>
        <w:t>Consult with Alternative School Staff</w:t>
      </w:r>
    </w:p>
    <w:p w:rsidR="00633A29" w:rsidRDefault="00633A29">
      <w:pPr>
        <w:pStyle w:val="BodyText"/>
        <w:spacing w:before="5"/>
        <w:rPr>
          <w:sz w:val="22"/>
        </w:rPr>
      </w:pPr>
    </w:p>
    <w:p w:rsidR="00633A29" w:rsidRDefault="002E091C">
      <w:pPr>
        <w:pStyle w:val="BodyText"/>
        <w:spacing w:before="1" w:line="280" w:lineRule="auto"/>
        <w:ind w:left="161" w:firstLine="1"/>
      </w:pPr>
      <w:r>
        <w:rPr>
          <w:color w:val="414141"/>
          <w:w w:val="105"/>
        </w:rPr>
        <w:t xml:space="preserve">Consult with Principals of all schools, </w:t>
      </w:r>
      <w:r>
        <w:rPr>
          <w:b/>
          <w:color w:val="414141"/>
          <w:w w:val="105"/>
          <w:sz w:val="20"/>
        </w:rPr>
        <w:t xml:space="preserve">keeping </w:t>
      </w:r>
      <w:r>
        <w:rPr>
          <w:color w:val="414141"/>
          <w:w w:val="105"/>
        </w:rPr>
        <w:t>them updated on the latest policies</w:t>
      </w:r>
      <w:r>
        <w:rPr>
          <w:color w:val="414141"/>
          <w:w w:val="105"/>
        </w:rPr>
        <w:t>, procedures, and special education law</w:t>
      </w:r>
    </w:p>
    <w:p w:rsidR="00633A29" w:rsidRDefault="00633A29">
      <w:pPr>
        <w:pStyle w:val="BodyText"/>
        <w:spacing w:before="11"/>
        <w:rPr>
          <w:sz w:val="18"/>
        </w:rPr>
      </w:pPr>
    </w:p>
    <w:p w:rsidR="00633A29" w:rsidRDefault="002E091C">
      <w:pPr>
        <w:pStyle w:val="BodyText"/>
        <w:ind w:left="164"/>
      </w:pPr>
      <w:r>
        <w:rPr>
          <w:color w:val="414141"/>
          <w:w w:val="105"/>
        </w:rPr>
        <w:t>Attend Principal meetings</w:t>
      </w:r>
    </w:p>
    <w:p w:rsidR="00633A29" w:rsidRDefault="00633A29">
      <w:pPr>
        <w:pStyle w:val="BodyText"/>
        <w:rPr>
          <w:sz w:val="22"/>
        </w:rPr>
      </w:pPr>
    </w:p>
    <w:p w:rsidR="00633A29" w:rsidRDefault="002E091C">
      <w:pPr>
        <w:pStyle w:val="BodyText"/>
        <w:ind w:left="154"/>
      </w:pPr>
      <w:r>
        <w:rPr>
          <w:color w:val="414141"/>
          <w:w w:val="110"/>
        </w:rPr>
        <w:t>Compile information and complete paperwork for state mandated reports</w:t>
      </w:r>
    </w:p>
    <w:p w:rsidR="00633A29" w:rsidRDefault="00633A29">
      <w:pPr>
        <w:pStyle w:val="BodyText"/>
        <w:spacing w:before="1"/>
        <w:rPr>
          <w:sz w:val="22"/>
        </w:rPr>
      </w:pPr>
    </w:p>
    <w:p w:rsidR="00633A29" w:rsidRDefault="002E091C">
      <w:pPr>
        <w:pStyle w:val="BodyText"/>
        <w:spacing w:line="285" w:lineRule="auto"/>
        <w:ind w:left="143"/>
      </w:pPr>
      <w:r>
        <w:rPr>
          <w:color w:val="414141"/>
          <w:w w:val="105"/>
        </w:rPr>
        <w:t>Compile information and prepare budgets for special education general purpose, IDEA, IDEA Preschool, and any grants that we may receive</w:t>
      </w:r>
    </w:p>
    <w:p w:rsidR="00633A29" w:rsidRDefault="00633A29">
      <w:pPr>
        <w:pStyle w:val="BodyText"/>
        <w:spacing w:before="8"/>
        <w:rPr>
          <w:sz w:val="17"/>
        </w:rPr>
      </w:pPr>
    </w:p>
    <w:p w:rsidR="00633A29" w:rsidRDefault="002E091C">
      <w:pPr>
        <w:pStyle w:val="BodyText"/>
        <w:ind w:left="138"/>
      </w:pPr>
      <w:r>
        <w:rPr>
          <w:color w:val="414141"/>
          <w:w w:val="105"/>
        </w:rPr>
        <w:t>Prepare and submit grant applications</w:t>
      </w:r>
    </w:p>
    <w:p w:rsidR="00633A29" w:rsidRDefault="00633A29">
      <w:pPr>
        <w:pStyle w:val="BodyText"/>
        <w:spacing w:before="5"/>
        <w:rPr>
          <w:sz w:val="22"/>
        </w:rPr>
      </w:pPr>
    </w:p>
    <w:p w:rsidR="00633A29" w:rsidRDefault="002E091C">
      <w:pPr>
        <w:pStyle w:val="BodyText"/>
        <w:spacing w:before="1" w:line="491" w:lineRule="auto"/>
        <w:ind w:left="124" w:right="3347" w:firstLine="9"/>
      </w:pPr>
      <w:r>
        <w:rPr>
          <w:color w:val="414141"/>
          <w:w w:val="105"/>
        </w:rPr>
        <w:t xml:space="preserve">Prepare for state monitoring: Grants, IDEA, </w:t>
      </w:r>
      <w:proofErr w:type="gramStart"/>
      <w:r>
        <w:rPr>
          <w:color w:val="414141"/>
          <w:w w:val="105"/>
        </w:rPr>
        <w:t>Incarcerated</w:t>
      </w:r>
      <w:proofErr w:type="gramEnd"/>
      <w:r>
        <w:rPr>
          <w:color w:val="414141"/>
          <w:w w:val="105"/>
        </w:rPr>
        <w:t xml:space="preserve"> Youth Incarcerated Yout</w:t>
      </w:r>
      <w:r>
        <w:rPr>
          <w:color w:val="414141"/>
          <w:w w:val="105"/>
        </w:rPr>
        <w:t xml:space="preserve">h - Reports, visits, and services as needed Private School - Reports, visits, </w:t>
      </w:r>
      <w:r w:rsidR="002E16DB">
        <w:rPr>
          <w:color w:val="414141"/>
          <w:w w:val="105"/>
        </w:rPr>
        <w:t>and services</w:t>
      </w:r>
      <w:r>
        <w:rPr>
          <w:color w:val="414141"/>
          <w:w w:val="105"/>
        </w:rPr>
        <w:t xml:space="preserve"> as needed</w:t>
      </w:r>
    </w:p>
    <w:p w:rsidR="00633A29" w:rsidRDefault="002E091C">
      <w:pPr>
        <w:pStyle w:val="BodyText"/>
        <w:spacing w:line="237" w:lineRule="exact"/>
        <w:ind w:left="118"/>
      </w:pPr>
      <w:r>
        <w:rPr>
          <w:color w:val="414141"/>
          <w:w w:val="105"/>
        </w:rPr>
        <w:t>Home School - Contacts, services as needed</w:t>
      </w:r>
    </w:p>
    <w:p w:rsidR="00633A29" w:rsidRDefault="00633A29">
      <w:pPr>
        <w:pStyle w:val="BodyText"/>
        <w:rPr>
          <w:sz w:val="22"/>
        </w:rPr>
      </w:pPr>
    </w:p>
    <w:p w:rsidR="00633A29" w:rsidRDefault="002E091C">
      <w:pPr>
        <w:pStyle w:val="BodyText"/>
        <w:spacing w:line="491" w:lineRule="auto"/>
        <w:ind w:left="105" w:right="3347" w:firstLine="14"/>
      </w:pPr>
      <w:r>
        <w:rPr>
          <w:color w:val="414141"/>
          <w:w w:val="105"/>
        </w:rPr>
        <w:t>Verification and approval of homebound for eligible students Coordinate student participation in Special Olympics-a</w:t>
      </w:r>
      <w:r>
        <w:rPr>
          <w:color w:val="414141"/>
          <w:w w:val="105"/>
        </w:rPr>
        <w:t>nnually</w:t>
      </w:r>
    </w:p>
    <w:p w:rsidR="00633A29" w:rsidRDefault="002E091C">
      <w:pPr>
        <w:pStyle w:val="BodyText"/>
        <w:ind w:left="105"/>
      </w:pPr>
      <w:r>
        <w:rPr>
          <w:color w:val="414141"/>
          <w:w w:val="105"/>
        </w:rPr>
        <w:t>Coordinate hosting of area (4 county) Special Olympics event-every 4 years</w:t>
      </w:r>
    </w:p>
    <w:p w:rsidR="00633A29" w:rsidRDefault="00633A29">
      <w:pPr>
        <w:sectPr w:rsidR="00633A29">
          <w:type w:val="continuous"/>
          <w:pgSz w:w="12240" w:h="15840"/>
          <w:pgMar w:top="1340" w:right="1340" w:bottom="280" w:left="1220" w:header="720" w:footer="720" w:gutter="0"/>
          <w:cols w:space="720"/>
        </w:sectPr>
      </w:pPr>
    </w:p>
    <w:p w:rsidR="00633A29" w:rsidRDefault="002E091C">
      <w:pPr>
        <w:pStyle w:val="BodyText"/>
        <w:spacing w:before="77"/>
        <w:ind w:left="220"/>
      </w:pPr>
      <w:r>
        <w:rPr>
          <w:color w:val="424242"/>
          <w:w w:val="105"/>
        </w:rPr>
        <w:lastRenderedPageBreak/>
        <w:t>Participate in state conference calls and webinars (</w:t>
      </w:r>
      <w:proofErr w:type="spellStart"/>
      <w:r>
        <w:rPr>
          <w:color w:val="424242"/>
          <w:w w:val="105"/>
        </w:rPr>
        <w:t>EasylEP</w:t>
      </w:r>
      <w:proofErr w:type="spellEnd"/>
      <w:r>
        <w:rPr>
          <w:color w:val="424242"/>
          <w:w w:val="105"/>
        </w:rPr>
        <w:t xml:space="preserve">, </w:t>
      </w:r>
      <w:proofErr w:type="spellStart"/>
      <w:r>
        <w:rPr>
          <w:color w:val="424242"/>
          <w:w w:val="105"/>
        </w:rPr>
        <w:t>ePlan</w:t>
      </w:r>
      <w:proofErr w:type="spellEnd"/>
      <w:r>
        <w:rPr>
          <w:color w:val="424242"/>
          <w:w w:val="105"/>
        </w:rPr>
        <w:t>, etc.)</w:t>
      </w:r>
    </w:p>
    <w:p w:rsidR="00633A29" w:rsidRDefault="00633A29">
      <w:pPr>
        <w:pStyle w:val="BodyText"/>
        <w:spacing w:before="8"/>
      </w:pPr>
    </w:p>
    <w:p w:rsidR="00633A29" w:rsidRDefault="002E091C">
      <w:pPr>
        <w:pStyle w:val="BodyText"/>
        <w:spacing w:line="295" w:lineRule="auto"/>
        <w:ind w:left="211" w:firstLine="6"/>
      </w:pPr>
      <w:r>
        <w:rPr>
          <w:color w:val="424242"/>
          <w:w w:val="105"/>
        </w:rPr>
        <w:t>Attend state required and highly recommended meetings, conferences, etc. (Supervisor's</w:t>
      </w:r>
      <w:r>
        <w:rPr>
          <w:color w:val="424242"/>
          <w:w w:val="105"/>
        </w:rPr>
        <w:t xml:space="preserve"> Study Council, LEAD, TAASE, SPED Spring Conference, etc.)</w:t>
      </w:r>
    </w:p>
    <w:p w:rsidR="00633A29" w:rsidRDefault="00633A29">
      <w:pPr>
        <w:pStyle w:val="BodyText"/>
        <w:spacing w:before="3"/>
        <w:rPr>
          <w:sz w:val="17"/>
        </w:rPr>
      </w:pPr>
    </w:p>
    <w:p w:rsidR="00633A29" w:rsidRDefault="002E091C">
      <w:pPr>
        <w:pStyle w:val="BodyText"/>
        <w:spacing w:line="491" w:lineRule="auto"/>
        <w:ind w:left="197" w:firstLine="15"/>
      </w:pPr>
      <w:r>
        <w:rPr>
          <w:color w:val="424242"/>
          <w:w w:val="105"/>
        </w:rPr>
        <w:t>Attend Board Workshops and/or Board Meetings upon the request of the Director of Schools Inventories: IDEA, Sped GP, IDEA Preschool, Inclusion, Transition, etc.</w:t>
      </w:r>
    </w:p>
    <w:p w:rsidR="00633A29" w:rsidRDefault="002E091C">
      <w:pPr>
        <w:pStyle w:val="BodyText"/>
        <w:ind w:left="196"/>
      </w:pPr>
      <w:r>
        <w:rPr>
          <w:color w:val="424242"/>
          <w:w w:val="110"/>
        </w:rPr>
        <w:t>Research and provide professional/staff development</w:t>
      </w:r>
    </w:p>
    <w:p w:rsidR="00633A29" w:rsidRDefault="00633A29">
      <w:pPr>
        <w:pStyle w:val="BodyText"/>
        <w:rPr>
          <w:sz w:val="22"/>
        </w:rPr>
      </w:pPr>
    </w:p>
    <w:p w:rsidR="00633A29" w:rsidRDefault="002E091C">
      <w:pPr>
        <w:pStyle w:val="BodyText"/>
        <w:spacing w:before="1" w:line="290" w:lineRule="auto"/>
        <w:ind w:left="195" w:right="649" w:firstLine="2"/>
      </w:pPr>
      <w:r>
        <w:rPr>
          <w:color w:val="424242"/>
          <w:w w:val="105"/>
        </w:rPr>
        <w:t>Keep Special Education Teachers/staff updated on latest policies, procedures, and special education law</w:t>
      </w:r>
    </w:p>
    <w:p w:rsidR="00633A29" w:rsidRDefault="00633A29">
      <w:pPr>
        <w:pStyle w:val="BodyText"/>
        <w:spacing w:before="1"/>
        <w:rPr>
          <w:sz w:val="18"/>
        </w:rPr>
      </w:pPr>
    </w:p>
    <w:p w:rsidR="00633A29" w:rsidRDefault="002E091C">
      <w:pPr>
        <w:pStyle w:val="BodyText"/>
        <w:spacing w:line="487" w:lineRule="auto"/>
        <w:ind w:left="174" w:right="3347" w:firstLine="12"/>
      </w:pPr>
      <w:r>
        <w:rPr>
          <w:color w:val="424242"/>
          <w:w w:val="105"/>
        </w:rPr>
        <w:t xml:space="preserve">Prepare for and conduct Lead Teacher meetings (monthly) Spot check records both on-site and on </w:t>
      </w:r>
      <w:proofErr w:type="spellStart"/>
      <w:r>
        <w:rPr>
          <w:color w:val="424242"/>
          <w:w w:val="105"/>
        </w:rPr>
        <w:t>Eas</w:t>
      </w:r>
      <w:r>
        <w:rPr>
          <w:color w:val="424242"/>
          <w:w w:val="105"/>
        </w:rPr>
        <w:t>ylEP</w:t>
      </w:r>
      <w:proofErr w:type="spellEnd"/>
    </w:p>
    <w:p w:rsidR="00633A29" w:rsidRDefault="002E091C">
      <w:pPr>
        <w:pStyle w:val="BodyText"/>
        <w:spacing w:before="5" w:line="491" w:lineRule="auto"/>
        <w:ind w:left="174" w:right="7147" w:firstLine="3"/>
      </w:pPr>
      <w:r>
        <w:rPr>
          <w:color w:val="424242"/>
          <w:w w:val="105"/>
        </w:rPr>
        <w:t xml:space="preserve">Classroom visits </w:t>
      </w:r>
      <w:r>
        <w:rPr>
          <w:color w:val="424242"/>
        </w:rPr>
        <w:t>Teacher Evaluations</w:t>
      </w:r>
    </w:p>
    <w:p w:rsidR="00633A29" w:rsidRDefault="002E091C">
      <w:pPr>
        <w:pStyle w:val="BodyText"/>
        <w:spacing w:line="491" w:lineRule="auto"/>
        <w:ind w:left="163" w:right="649" w:firstLine="4"/>
      </w:pPr>
      <w:r>
        <w:rPr>
          <w:color w:val="424242"/>
        </w:rPr>
        <w:t>Evaluations of School Services Personnel (School Psychologist, Speech, Lead Teachers, etc.) Needs assessment for materials, supplies, equipment</w:t>
      </w:r>
    </w:p>
    <w:p w:rsidR="00633A29" w:rsidRDefault="002E091C">
      <w:pPr>
        <w:pStyle w:val="BodyText"/>
        <w:spacing w:line="496" w:lineRule="auto"/>
        <w:ind w:left="158" w:right="5491" w:firstLine="6"/>
      </w:pPr>
      <w:r>
        <w:rPr>
          <w:color w:val="424242"/>
          <w:w w:val="110"/>
        </w:rPr>
        <w:t>Approval of purchase orders Verification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approval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time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sheets</w:t>
      </w:r>
    </w:p>
    <w:p w:rsidR="00633A29" w:rsidRDefault="002E091C">
      <w:pPr>
        <w:pStyle w:val="BodyText"/>
        <w:spacing w:line="487" w:lineRule="auto"/>
        <w:ind w:left="144" w:right="2013" w:firstLine="4"/>
      </w:pPr>
      <w:r>
        <w:rPr>
          <w:color w:val="424242"/>
          <w:w w:val="105"/>
        </w:rPr>
        <w:t>Consultation and participation in the preparation of System plans Consultation and participation in other Central Office projects</w:t>
      </w:r>
    </w:p>
    <w:p w:rsidR="00633A29" w:rsidRDefault="002E091C">
      <w:pPr>
        <w:pStyle w:val="BodyText"/>
        <w:spacing w:line="285" w:lineRule="auto"/>
        <w:ind w:left="141" w:right="69" w:firstLine="6"/>
      </w:pPr>
      <w:r>
        <w:rPr>
          <w:color w:val="424242"/>
          <w:w w:val="110"/>
        </w:rPr>
        <w:t>Work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with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41"/>
          <w:w w:val="110"/>
        </w:rPr>
        <w:t xml:space="preserve"> </w:t>
      </w:r>
      <w:r>
        <w:rPr>
          <w:color w:val="424242"/>
          <w:w w:val="110"/>
        </w:rPr>
        <w:t>Transportation</w:t>
      </w:r>
      <w:r>
        <w:rPr>
          <w:color w:val="424242"/>
          <w:spacing w:val="-34"/>
          <w:w w:val="110"/>
        </w:rPr>
        <w:t xml:space="preserve"> </w:t>
      </w:r>
      <w:r>
        <w:rPr>
          <w:color w:val="424242"/>
          <w:w w:val="110"/>
        </w:rPr>
        <w:t>Supervisor</w:t>
      </w:r>
      <w:r>
        <w:rPr>
          <w:color w:val="424242"/>
          <w:spacing w:val="-23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ensure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that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special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needs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>students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are</w:t>
      </w:r>
      <w:r>
        <w:rPr>
          <w:color w:val="424242"/>
          <w:spacing w:val="-34"/>
          <w:w w:val="110"/>
        </w:rPr>
        <w:t xml:space="preserve"> </w:t>
      </w:r>
      <w:r>
        <w:rPr>
          <w:color w:val="424242"/>
          <w:w w:val="110"/>
        </w:rPr>
        <w:t>transported in a safe and timely</w:t>
      </w:r>
      <w:r>
        <w:rPr>
          <w:color w:val="424242"/>
          <w:spacing w:val="-46"/>
          <w:w w:val="110"/>
        </w:rPr>
        <w:t xml:space="preserve"> </w:t>
      </w:r>
      <w:r>
        <w:rPr>
          <w:color w:val="424242"/>
          <w:w w:val="110"/>
        </w:rPr>
        <w:t>manner</w:t>
      </w:r>
    </w:p>
    <w:p w:rsidR="00633A29" w:rsidRDefault="00633A29">
      <w:pPr>
        <w:pStyle w:val="BodyText"/>
        <w:spacing w:before="1"/>
        <w:rPr>
          <w:sz w:val="18"/>
        </w:rPr>
      </w:pPr>
    </w:p>
    <w:p w:rsidR="00633A29" w:rsidRDefault="002E091C">
      <w:pPr>
        <w:pStyle w:val="BodyText"/>
        <w:spacing w:line="290" w:lineRule="auto"/>
        <w:ind w:left="132" w:firstLine="5"/>
      </w:pPr>
      <w:r>
        <w:rPr>
          <w:color w:val="424242"/>
          <w:w w:val="110"/>
        </w:rPr>
        <w:t>Work</w:t>
      </w:r>
      <w:r>
        <w:rPr>
          <w:color w:val="424242"/>
          <w:spacing w:val="-43"/>
          <w:w w:val="110"/>
        </w:rPr>
        <w:t xml:space="preserve"> </w:t>
      </w:r>
      <w:r>
        <w:rPr>
          <w:color w:val="424242"/>
          <w:w w:val="110"/>
        </w:rPr>
        <w:t>with</w:t>
      </w:r>
      <w:r>
        <w:rPr>
          <w:color w:val="424242"/>
          <w:spacing w:val="-46"/>
          <w:w w:val="110"/>
        </w:rPr>
        <w:t xml:space="preserve"> </w:t>
      </w:r>
      <w:r>
        <w:rPr>
          <w:color w:val="424242"/>
          <w:w w:val="110"/>
        </w:rPr>
        <w:t>Maintenance</w:t>
      </w:r>
      <w:r>
        <w:rPr>
          <w:color w:val="424242"/>
          <w:spacing w:val="-39"/>
          <w:w w:val="110"/>
        </w:rPr>
        <w:t xml:space="preserve"> </w:t>
      </w:r>
      <w:r>
        <w:rPr>
          <w:color w:val="424242"/>
          <w:w w:val="110"/>
        </w:rPr>
        <w:t>Supervisor</w:t>
      </w:r>
      <w:r>
        <w:rPr>
          <w:color w:val="424242"/>
          <w:spacing w:val="-40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33"/>
          <w:w w:val="110"/>
        </w:rPr>
        <w:t xml:space="preserve"> </w:t>
      </w:r>
      <w:r>
        <w:rPr>
          <w:color w:val="424242"/>
          <w:w w:val="110"/>
        </w:rPr>
        <w:t>ensure</w:t>
      </w:r>
      <w:r>
        <w:rPr>
          <w:color w:val="424242"/>
          <w:spacing w:val="-43"/>
          <w:w w:val="110"/>
        </w:rPr>
        <w:t xml:space="preserve"> </w:t>
      </w:r>
      <w:r>
        <w:rPr>
          <w:color w:val="424242"/>
          <w:w w:val="110"/>
        </w:rPr>
        <w:t>special</w:t>
      </w:r>
      <w:r>
        <w:rPr>
          <w:color w:val="424242"/>
          <w:spacing w:val="-45"/>
          <w:w w:val="110"/>
        </w:rPr>
        <w:t xml:space="preserve"> </w:t>
      </w:r>
      <w:r>
        <w:rPr>
          <w:color w:val="424242"/>
          <w:w w:val="110"/>
        </w:rPr>
        <w:t>needs</w:t>
      </w:r>
      <w:r>
        <w:rPr>
          <w:color w:val="424242"/>
          <w:spacing w:val="-45"/>
          <w:w w:val="110"/>
        </w:rPr>
        <w:t xml:space="preserve"> </w:t>
      </w:r>
      <w:r>
        <w:rPr>
          <w:color w:val="424242"/>
          <w:w w:val="110"/>
        </w:rPr>
        <w:t>classrooms,</w:t>
      </w:r>
      <w:r>
        <w:rPr>
          <w:color w:val="424242"/>
          <w:spacing w:val="-43"/>
          <w:w w:val="110"/>
        </w:rPr>
        <w:t xml:space="preserve"> </w:t>
      </w:r>
      <w:r>
        <w:rPr>
          <w:color w:val="424242"/>
          <w:w w:val="110"/>
        </w:rPr>
        <w:t>playgrounds,</w:t>
      </w:r>
      <w:r>
        <w:rPr>
          <w:color w:val="424242"/>
          <w:spacing w:val="-42"/>
          <w:w w:val="110"/>
        </w:rPr>
        <w:t xml:space="preserve"> </w:t>
      </w:r>
      <w:r>
        <w:rPr>
          <w:color w:val="424242"/>
          <w:w w:val="110"/>
        </w:rPr>
        <w:t>and equipment</w:t>
      </w:r>
      <w:r>
        <w:rPr>
          <w:color w:val="424242"/>
          <w:w w:val="110"/>
        </w:rPr>
        <w:t xml:space="preserve"> </w:t>
      </w:r>
      <w:r>
        <w:rPr>
          <w:color w:val="424242"/>
          <w:w w:val="110"/>
        </w:rPr>
        <w:t>are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w w:val="110"/>
        </w:rPr>
        <w:t>safe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meet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state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federal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requirements</w:t>
      </w:r>
    </w:p>
    <w:p w:rsidR="00633A29" w:rsidRDefault="00633A29">
      <w:pPr>
        <w:pStyle w:val="BodyText"/>
        <w:spacing w:before="8"/>
        <w:rPr>
          <w:sz w:val="17"/>
        </w:rPr>
      </w:pPr>
    </w:p>
    <w:p w:rsidR="00633A29" w:rsidRDefault="002E091C">
      <w:pPr>
        <w:pStyle w:val="BodyText"/>
        <w:spacing w:before="1" w:line="290" w:lineRule="auto"/>
        <w:ind w:left="125" w:firstLine="7"/>
      </w:pPr>
      <w:r>
        <w:rPr>
          <w:color w:val="424242"/>
          <w:w w:val="110"/>
        </w:rPr>
        <w:t>Work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with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35"/>
          <w:w w:val="110"/>
        </w:rPr>
        <w:t xml:space="preserve"> </w:t>
      </w:r>
      <w:r>
        <w:rPr>
          <w:color w:val="424242"/>
          <w:w w:val="110"/>
        </w:rPr>
        <w:t>Director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Schools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other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Supervisors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provide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students</w:t>
      </w:r>
      <w:r>
        <w:rPr>
          <w:color w:val="424242"/>
          <w:spacing w:val="-23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Grundy County the best and most appropriate education</w:t>
      </w:r>
      <w:r>
        <w:rPr>
          <w:color w:val="424242"/>
          <w:spacing w:val="-47"/>
          <w:w w:val="110"/>
        </w:rPr>
        <w:t xml:space="preserve"> </w:t>
      </w:r>
      <w:r>
        <w:rPr>
          <w:color w:val="424242"/>
          <w:w w:val="110"/>
        </w:rPr>
        <w:t>possible</w:t>
      </w:r>
    </w:p>
    <w:bookmarkEnd w:id="0"/>
    <w:p w:rsidR="00633A29" w:rsidRDefault="00633A29" w:rsidP="002E16DB">
      <w:pPr>
        <w:tabs>
          <w:tab w:val="left" w:pos="7530"/>
          <w:tab w:val="right" w:pos="8725"/>
        </w:tabs>
        <w:spacing w:before="138"/>
        <w:ind w:right="955"/>
        <w:rPr>
          <w:rFonts w:ascii="Times New Roman"/>
          <w:i/>
          <w:sz w:val="51"/>
        </w:rPr>
      </w:pPr>
    </w:p>
    <w:sectPr w:rsidR="00633A29">
      <w:pgSz w:w="12240" w:h="15840"/>
      <w:pgMar w:top="13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3A29"/>
    <w:rsid w:val="002E091C"/>
    <w:rsid w:val="002E16DB"/>
    <w:rsid w:val="006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23786DD-C61E-4D79-89A8-1AABA8F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68" w:right="3347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</cp:lastModifiedBy>
  <cp:revision>3</cp:revision>
  <dcterms:created xsi:type="dcterms:W3CDTF">2018-02-21T20:51:00Z</dcterms:created>
  <dcterms:modified xsi:type="dcterms:W3CDTF">2021-07-13T22:24:00Z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Canon iR-ADV 4251  PDF</vt:lpwstr>
  </property>
  <property fmtid="{D5CDD505-2E9C-101B-9397-08002B2CF9AE}" pid="4" name="LastSaved">
    <vt:filetime>2016-08-26T00:00:00Z</vt:filetime>
  </property>
</Properties>
</file>