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EA" w:rsidRDefault="00BA72EA">
      <w:pPr>
        <w:pStyle w:val="BodyText"/>
        <w:rPr>
          <w:sz w:val="20"/>
        </w:rPr>
      </w:pPr>
    </w:p>
    <w:p w:rsidR="00BA72EA" w:rsidRDefault="00BA72EA">
      <w:pPr>
        <w:pStyle w:val="BodyText"/>
        <w:rPr>
          <w:sz w:val="20"/>
        </w:rPr>
      </w:pPr>
    </w:p>
    <w:p w:rsidR="00BA72EA" w:rsidRDefault="00BA72EA">
      <w:pPr>
        <w:pStyle w:val="BodyText"/>
        <w:spacing w:before="7"/>
        <w:rPr>
          <w:sz w:val="21"/>
        </w:rPr>
      </w:pPr>
    </w:p>
    <w:p w:rsidR="00BA72EA" w:rsidRDefault="00AA0CBE">
      <w:pPr>
        <w:pStyle w:val="Heading1"/>
        <w:spacing w:before="90" w:line="274" w:lineRule="exact"/>
      </w:pPr>
      <w:r>
        <w:t>QUALIFICATIONS:</w:t>
      </w:r>
    </w:p>
    <w:p w:rsidR="00BA72EA" w:rsidRDefault="004C5836">
      <w:pPr>
        <w:pStyle w:val="ListParagraph"/>
        <w:numPr>
          <w:ilvl w:val="0"/>
          <w:numId w:val="2"/>
        </w:numPr>
        <w:tabs>
          <w:tab w:val="left" w:pos="2621"/>
        </w:tabs>
        <w:ind w:right="125"/>
        <w:rPr>
          <w:sz w:val="24"/>
        </w:rPr>
      </w:pPr>
      <w:r>
        <w:rPr>
          <w:sz w:val="24"/>
        </w:rPr>
        <w:t xml:space="preserve">High School Diploma or equivalent.  </w:t>
      </w:r>
      <w:r w:rsidR="001B05CC">
        <w:rPr>
          <w:sz w:val="24"/>
        </w:rPr>
        <w:t>Bachelor’s or Master’s degree</w:t>
      </w:r>
      <w:r w:rsidR="00347825">
        <w:rPr>
          <w:sz w:val="24"/>
        </w:rPr>
        <w:t xml:space="preserve"> preferred.</w:t>
      </w:r>
    </w:p>
    <w:p w:rsidR="00BA72EA" w:rsidRDefault="00AA0CBE">
      <w:pPr>
        <w:pStyle w:val="ListParagraph"/>
        <w:numPr>
          <w:ilvl w:val="0"/>
          <w:numId w:val="2"/>
        </w:numPr>
        <w:tabs>
          <w:tab w:val="left" w:pos="2621"/>
        </w:tabs>
        <w:ind w:right="122"/>
        <w:rPr>
          <w:sz w:val="24"/>
        </w:rPr>
      </w:pPr>
      <w:r>
        <w:rPr>
          <w:sz w:val="24"/>
        </w:rPr>
        <w:t>Preference for candidate to have athletic administrative and / or coaching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</w:p>
    <w:p w:rsidR="00BA72EA" w:rsidRDefault="00AA0CBE">
      <w:pPr>
        <w:pStyle w:val="ListParagraph"/>
        <w:numPr>
          <w:ilvl w:val="0"/>
          <w:numId w:val="2"/>
        </w:numPr>
        <w:tabs>
          <w:tab w:val="left" w:pos="2621"/>
        </w:tabs>
        <w:ind w:right="125"/>
        <w:rPr>
          <w:sz w:val="24"/>
        </w:rPr>
      </w:pPr>
      <w:r>
        <w:rPr>
          <w:sz w:val="24"/>
        </w:rPr>
        <w:t>Such alternatives to the above qualifications as the Board may find appropriate and acceptable</w:t>
      </w:r>
    </w:p>
    <w:p w:rsidR="00BA72EA" w:rsidRDefault="00BA72EA">
      <w:pPr>
        <w:pStyle w:val="BodyText"/>
        <w:spacing w:before="9"/>
        <w:rPr>
          <w:sz w:val="23"/>
        </w:rPr>
      </w:pPr>
    </w:p>
    <w:p w:rsidR="00BA72EA" w:rsidRDefault="00AA0CBE">
      <w:pPr>
        <w:spacing w:before="1"/>
        <w:ind w:left="100"/>
        <w:rPr>
          <w:sz w:val="24"/>
        </w:rPr>
      </w:pPr>
      <w:r>
        <w:rPr>
          <w:b/>
          <w:sz w:val="24"/>
        </w:rPr>
        <w:t xml:space="preserve">REPORTS TO: </w:t>
      </w:r>
      <w:r>
        <w:rPr>
          <w:sz w:val="24"/>
        </w:rPr>
        <w:t>Principal</w:t>
      </w:r>
      <w:r w:rsidR="001B05CC">
        <w:rPr>
          <w:sz w:val="24"/>
        </w:rPr>
        <w:t xml:space="preserve"> / Director of Schools</w:t>
      </w:r>
    </w:p>
    <w:p w:rsidR="00BA72EA" w:rsidRDefault="00BA72EA">
      <w:pPr>
        <w:pStyle w:val="BodyText"/>
      </w:pPr>
    </w:p>
    <w:p w:rsidR="00BA72EA" w:rsidRDefault="00AA0CBE">
      <w:pPr>
        <w:pStyle w:val="BodyText"/>
        <w:ind w:left="820" w:right="121" w:hanging="720"/>
        <w:jc w:val="both"/>
      </w:pPr>
      <w:r>
        <w:rPr>
          <w:b/>
        </w:rPr>
        <w:t xml:space="preserve">JOB GOAL: </w:t>
      </w:r>
      <w:r>
        <w:t>To provide each student of appropriate school age an opportunity to participate in an extracurricular athletic activity that will foster physical skills, a sense of worth and competence, a knowledge and understanding of the pleasures of sport, and the principles of fair play.</w:t>
      </w:r>
    </w:p>
    <w:p w:rsidR="00BA72EA" w:rsidRDefault="00BA72EA">
      <w:pPr>
        <w:pStyle w:val="BodyText"/>
      </w:pPr>
    </w:p>
    <w:p w:rsidR="00BA72EA" w:rsidRDefault="00AA0CBE">
      <w:pPr>
        <w:ind w:left="820" w:hanging="720"/>
        <w:rPr>
          <w:sz w:val="24"/>
        </w:rPr>
      </w:pPr>
      <w:r>
        <w:rPr>
          <w:b/>
          <w:sz w:val="24"/>
        </w:rPr>
        <w:t xml:space="preserve">ESSENTIAL FUNCTIONS OF THE JOB: </w:t>
      </w:r>
      <w:r>
        <w:rPr>
          <w:sz w:val="24"/>
        </w:rPr>
        <w:t xml:space="preserve">To direct, lead and manage the interscholastic athletic programs for the </w:t>
      </w:r>
      <w:r w:rsidR="001B05CC">
        <w:rPr>
          <w:sz w:val="24"/>
        </w:rPr>
        <w:t>Grundy</w:t>
      </w:r>
      <w:r>
        <w:rPr>
          <w:sz w:val="24"/>
        </w:rPr>
        <w:t xml:space="preserve"> County School System in a positive manner.</w:t>
      </w:r>
    </w:p>
    <w:p w:rsidR="00BA72EA" w:rsidRDefault="00BA72EA">
      <w:pPr>
        <w:pStyle w:val="BodyText"/>
        <w:spacing w:before="5"/>
      </w:pPr>
    </w:p>
    <w:p w:rsidR="00BA72EA" w:rsidRDefault="00AA0CBE">
      <w:pPr>
        <w:pStyle w:val="Heading1"/>
        <w:spacing w:line="275" w:lineRule="exact"/>
      </w:pPr>
      <w:r>
        <w:t>PERFORMANCE RESPONSIBILITIES: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793"/>
        <w:rPr>
          <w:sz w:val="24"/>
        </w:rPr>
      </w:pPr>
      <w:r>
        <w:rPr>
          <w:sz w:val="24"/>
        </w:rPr>
        <w:t>Serves as a positive spokesperson in the are</w:t>
      </w:r>
      <w:r w:rsidR="001B05CC">
        <w:rPr>
          <w:sz w:val="24"/>
        </w:rPr>
        <w:t>a of public relations for Grundy</w:t>
      </w:r>
      <w:r>
        <w:rPr>
          <w:sz w:val="24"/>
        </w:rPr>
        <w:t xml:space="preserve"> County Schools and interscholastic sports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673"/>
        <w:rPr>
          <w:sz w:val="24"/>
        </w:rPr>
      </w:pPr>
      <w:r>
        <w:rPr>
          <w:sz w:val="24"/>
        </w:rPr>
        <w:t>Works cooperatively with system and school staff, students, parents and community members in promoting athletics in a positive</w:t>
      </w:r>
      <w:r>
        <w:rPr>
          <w:spacing w:val="-4"/>
          <w:sz w:val="24"/>
        </w:rPr>
        <w:t xml:space="preserve"> </w:t>
      </w:r>
      <w:r>
        <w:rPr>
          <w:sz w:val="24"/>
        </w:rPr>
        <w:t>image.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Organizes and administers the overall program of school</w:t>
      </w:r>
      <w:r>
        <w:rPr>
          <w:spacing w:val="1"/>
          <w:sz w:val="24"/>
        </w:rPr>
        <w:t xml:space="preserve"> </w:t>
      </w:r>
      <w:r>
        <w:rPr>
          <w:sz w:val="24"/>
        </w:rPr>
        <w:t>athletics.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813"/>
        <w:rPr>
          <w:sz w:val="24"/>
        </w:rPr>
      </w:pPr>
      <w:r>
        <w:rPr>
          <w:sz w:val="24"/>
        </w:rPr>
        <w:t>Responds to telephone calls, emails, and mail communication from administrators, teachers, parents, and others in a timely</w:t>
      </w:r>
      <w:r>
        <w:rPr>
          <w:spacing w:val="-8"/>
          <w:sz w:val="24"/>
        </w:rPr>
        <w:t xml:space="preserve"> </w:t>
      </w:r>
      <w:r>
        <w:rPr>
          <w:sz w:val="24"/>
        </w:rPr>
        <w:t>manner.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932"/>
        <w:rPr>
          <w:sz w:val="24"/>
        </w:rPr>
      </w:pPr>
      <w:r>
        <w:rPr>
          <w:sz w:val="24"/>
        </w:rPr>
        <w:t>Reviews athletic eligibility d</w:t>
      </w:r>
      <w:r w:rsidR="001B05CC">
        <w:rPr>
          <w:sz w:val="24"/>
        </w:rPr>
        <w:t xml:space="preserve">eterminations for TSSAA </w:t>
      </w:r>
      <w:r>
        <w:rPr>
          <w:sz w:val="24"/>
        </w:rPr>
        <w:t>compliance</w:t>
      </w:r>
      <w:r>
        <w:rPr>
          <w:spacing w:val="-19"/>
          <w:sz w:val="24"/>
        </w:rPr>
        <w:t xml:space="preserve"> </w:t>
      </w:r>
      <w:r>
        <w:rPr>
          <w:sz w:val="24"/>
        </w:rPr>
        <w:t>and communicate with principals and coaches those</w:t>
      </w:r>
      <w:r>
        <w:rPr>
          <w:spacing w:val="-2"/>
          <w:sz w:val="24"/>
        </w:rPr>
        <w:t xml:space="preserve"> </w:t>
      </w:r>
      <w:r>
        <w:rPr>
          <w:sz w:val="24"/>
        </w:rPr>
        <w:t>findings.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line="272" w:lineRule="exact"/>
        <w:rPr>
          <w:sz w:val="24"/>
        </w:rPr>
      </w:pPr>
      <w:r>
        <w:rPr>
          <w:sz w:val="24"/>
        </w:rPr>
        <w:t>Attends state and league meetings and reports vital information to all</w:t>
      </w:r>
      <w:r>
        <w:rPr>
          <w:spacing w:val="-3"/>
          <w:sz w:val="24"/>
        </w:rPr>
        <w:t xml:space="preserve"> </w:t>
      </w:r>
      <w:r>
        <w:rPr>
          <w:sz w:val="24"/>
        </w:rPr>
        <w:t>coaches.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before="40" w:line="276" w:lineRule="auto"/>
        <w:ind w:right="938"/>
        <w:rPr>
          <w:sz w:val="24"/>
        </w:rPr>
      </w:pPr>
      <w:r>
        <w:rPr>
          <w:sz w:val="24"/>
        </w:rPr>
        <w:t>Provides oversight, training, and guidance to principal</w:t>
      </w:r>
      <w:r w:rsidR="001B05CC">
        <w:rPr>
          <w:sz w:val="24"/>
        </w:rPr>
        <w:t>s and coaches for TSSAA.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31"/>
        <w:rPr>
          <w:sz w:val="24"/>
        </w:rPr>
      </w:pPr>
      <w:r>
        <w:rPr>
          <w:sz w:val="24"/>
        </w:rPr>
        <w:t>Monitors new and proposed legislation having potential impact on assigned programs</w:t>
      </w:r>
      <w:r>
        <w:rPr>
          <w:spacing w:val="-14"/>
          <w:sz w:val="24"/>
        </w:rPr>
        <w:t xml:space="preserve"> </w:t>
      </w:r>
      <w:r>
        <w:rPr>
          <w:sz w:val="24"/>
        </w:rPr>
        <w:t>and communicate findings to the appropriate system</w:t>
      </w:r>
      <w:r>
        <w:rPr>
          <w:spacing w:val="-4"/>
          <w:sz w:val="24"/>
        </w:rPr>
        <w:t xml:space="preserve"> </w:t>
      </w:r>
      <w:r>
        <w:rPr>
          <w:sz w:val="24"/>
        </w:rPr>
        <w:t>personnel.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304"/>
        <w:rPr>
          <w:sz w:val="24"/>
        </w:rPr>
      </w:pPr>
      <w:r>
        <w:rPr>
          <w:sz w:val="24"/>
        </w:rPr>
        <w:t>Investigates allegations related to recruitment, illegal practice, out of zone attendance</w:t>
      </w:r>
      <w:r>
        <w:rPr>
          <w:spacing w:val="-17"/>
          <w:sz w:val="24"/>
        </w:rPr>
        <w:t xml:space="preserve"> </w:t>
      </w:r>
      <w:r>
        <w:rPr>
          <w:sz w:val="24"/>
        </w:rPr>
        <w:t>or o</w:t>
      </w:r>
      <w:r w:rsidR="001B05CC">
        <w:rPr>
          <w:sz w:val="24"/>
        </w:rPr>
        <w:t>ther violations of TSSAA and Grundy</w:t>
      </w:r>
      <w:r>
        <w:rPr>
          <w:sz w:val="24"/>
        </w:rPr>
        <w:t xml:space="preserve"> County School Board Policy and repo</w:t>
      </w:r>
      <w:r w:rsidR="001B05CC">
        <w:rPr>
          <w:sz w:val="24"/>
        </w:rPr>
        <w:t>rts to the Director of Schools.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619"/>
        <w:rPr>
          <w:sz w:val="24"/>
        </w:rPr>
      </w:pPr>
      <w:r>
        <w:rPr>
          <w:sz w:val="24"/>
        </w:rPr>
        <w:t>Oversees compliance of non-faculty coach procedures and recommendations of non- faculty coac</w:t>
      </w:r>
      <w:r w:rsidR="00770188">
        <w:rPr>
          <w:sz w:val="24"/>
        </w:rPr>
        <w:t>hes from the principal for the Director of Schools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92"/>
        <w:rPr>
          <w:sz w:val="24"/>
        </w:rPr>
      </w:pPr>
      <w:r>
        <w:rPr>
          <w:sz w:val="24"/>
        </w:rPr>
        <w:t>Reviews and maintains all required documentation for student athletes for compliance and follow up with any warranted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notifications.</w:t>
      </w:r>
      <w:r w:rsidR="00BF62E8">
        <w:rPr>
          <w:sz w:val="24"/>
        </w:rPr>
        <w:t xml:space="preserve">  These files will be kept both electronically and in a student athlete’s individual file.</w:t>
      </w:r>
    </w:p>
    <w:p w:rsidR="00BA72EA" w:rsidRDefault="00BA72EA">
      <w:pPr>
        <w:spacing w:line="278" w:lineRule="auto"/>
        <w:rPr>
          <w:sz w:val="24"/>
        </w:rPr>
        <w:sectPr w:rsidR="00BA72EA">
          <w:headerReference w:type="default" r:id="rId7"/>
          <w:footerReference w:type="default" r:id="rId8"/>
          <w:type w:val="continuous"/>
          <w:pgSz w:w="12240" w:h="15840"/>
          <w:pgMar w:top="1560" w:right="1320" w:bottom="1260" w:left="1340" w:header="441" w:footer="1068" w:gutter="0"/>
          <w:pgNumType w:start="1"/>
          <w:cols w:space="720"/>
        </w:sectPr>
      </w:pPr>
    </w:p>
    <w:p w:rsidR="00BA72EA" w:rsidRDefault="00BA72EA">
      <w:pPr>
        <w:pStyle w:val="BodyText"/>
        <w:rPr>
          <w:sz w:val="20"/>
        </w:rPr>
      </w:pPr>
    </w:p>
    <w:p w:rsidR="00BA72EA" w:rsidRDefault="00BA72EA">
      <w:pPr>
        <w:pStyle w:val="BodyText"/>
        <w:rPr>
          <w:sz w:val="20"/>
        </w:rPr>
      </w:pPr>
    </w:p>
    <w:p w:rsidR="00BA72EA" w:rsidRDefault="00BA72EA">
      <w:pPr>
        <w:pStyle w:val="BodyText"/>
        <w:spacing w:before="5"/>
        <w:rPr>
          <w:sz w:val="21"/>
        </w:rPr>
      </w:pPr>
    </w:p>
    <w:p w:rsidR="00BA72EA" w:rsidRDefault="00AA0CBE">
      <w:pPr>
        <w:pStyle w:val="ListParagraph"/>
        <w:numPr>
          <w:ilvl w:val="0"/>
          <w:numId w:val="1"/>
        </w:numPr>
        <w:tabs>
          <w:tab w:val="left" w:pos="881"/>
        </w:tabs>
        <w:spacing w:before="90" w:line="276" w:lineRule="auto"/>
        <w:ind w:right="369"/>
        <w:rPr>
          <w:sz w:val="24"/>
        </w:rPr>
      </w:pPr>
      <w:r>
        <w:rPr>
          <w:sz w:val="24"/>
        </w:rPr>
        <w:t>Assists with the development of athletic schedules and practice times for all</w:t>
      </w:r>
      <w:r>
        <w:rPr>
          <w:spacing w:val="-15"/>
          <w:sz w:val="24"/>
        </w:rPr>
        <w:t xml:space="preserve"> </w:t>
      </w:r>
      <w:r>
        <w:rPr>
          <w:sz w:val="24"/>
        </w:rPr>
        <w:t>applicable sports and ensures they are appropriate to the grade</w:t>
      </w:r>
      <w:r>
        <w:rPr>
          <w:spacing w:val="-4"/>
          <w:sz w:val="24"/>
        </w:rPr>
        <w:t xml:space="preserve"> </w:t>
      </w:r>
      <w:r>
        <w:rPr>
          <w:sz w:val="24"/>
        </w:rPr>
        <w:t>levels.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213"/>
        <w:rPr>
          <w:sz w:val="24"/>
        </w:rPr>
      </w:pPr>
      <w:r>
        <w:rPr>
          <w:sz w:val="24"/>
        </w:rPr>
        <w:t>Works cooperatively in the maintaining of playing venues and assumes responsibility</w:t>
      </w:r>
      <w:r>
        <w:rPr>
          <w:spacing w:val="-20"/>
          <w:sz w:val="24"/>
        </w:rPr>
        <w:t xml:space="preserve"> </w:t>
      </w:r>
      <w:r>
        <w:rPr>
          <w:sz w:val="24"/>
        </w:rPr>
        <w:t>for the maintenance and supervision of facilities by providing a report of findings to the principal or 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174"/>
        <w:rPr>
          <w:sz w:val="24"/>
        </w:rPr>
      </w:pPr>
      <w:r>
        <w:rPr>
          <w:sz w:val="24"/>
        </w:rPr>
        <w:t>Assists the principal in the recommendations for employment of personnel to be</w:t>
      </w:r>
      <w:r>
        <w:rPr>
          <w:spacing w:val="-14"/>
          <w:sz w:val="24"/>
        </w:rPr>
        <w:t xml:space="preserve"> </w:t>
      </w:r>
      <w:r>
        <w:rPr>
          <w:sz w:val="24"/>
        </w:rPr>
        <w:t>assigned to the areas of coaching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295"/>
        <w:rPr>
          <w:sz w:val="24"/>
        </w:rPr>
      </w:pPr>
      <w:r>
        <w:rPr>
          <w:sz w:val="24"/>
        </w:rPr>
        <w:t>Assists the principal in the supervision, evaluation, and coordination of staff as</w:t>
      </w:r>
      <w:r>
        <w:rPr>
          <w:spacing w:val="-13"/>
          <w:sz w:val="24"/>
        </w:rPr>
        <w:t xml:space="preserve"> </w:t>
      </w:r>
      <w:r>
        <w:rPr>
          <w:sz w:val="24"/>
        </w:rPr>
        <w:t>assigned in the areas of coaching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responsibility.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761"/>
        <w:rPr>
          <w:sz w:val="24"/>
        </w:rPr>
      </w:pPr>
      <w:r>
        <w:rPr>
          <w:sz w:val="24"/>
        </w:rPr>
        <w:t>Ensures coaches and applicable teachers’ successfully complete required in-service training.</w:t>
      </w:r>
    </w:p>
    <w:p w:rsidR="00BA72EA" w:rsidRDefault="001B05CC">
      <w:pPr>
        <w:pStyle w:val="ListParagraph"/>
        <w:numPr>
          <w:ilvl w:val="0"/>
          <w:numId w:val="1"/>
        </w:numPr>
        <w:tabs>
          <w:tab w:val="left" w:pos="821"/>
        </w:tabs>
        <w:spacing w:before="17"/>
        <w:rPr>
          <w:sz w:val="24"/>
        </w:rPr>
      </w:pPr>
      <w:r>
        <w:rPr>
          <w:sz w:val="24"/>
        </w:rPr>
        <w:t>Helps coordinate</w:t>
      </w:r>
      <w:r w:rsidR="00AA0CBE">
        <w:rPr>
          <w:sz w:val="24"/>
        </w:rPr>
        <w:t xml:space="preserve"> transportation for school-related</w:t>
      </w:r>
      <w:r w:rsidR="00AA0CBE">
        <w:rPr>
          <w:spacing w:val="-3"/>
          <w:sz w:val="24"/>
        </w:rPr>
        <w:t xml:space="preserve"> </w:t>
      </w:r>
      <w:r w:rsidR="00AA0CBE">
        <w:rPr>
          <w:sz w:val="24"/>
        </w:rPr>
        <w:t>travel.</w:t>
      </w:r>
    </w:p>
    <w:p w:rsidR="00BF62E8" w:rsidRDefault="00BF62E8">
      <w:pPr>
        <w:pStyle w:val="ListParagraph"/>
        <w:numPr>
          <w:ilvl w:val="0"/>
          <w:numId w:val="1"/>
        </w:numPr>
        <w:tabs>
          <w:tab w:val="left" w:pos="821"/>
        </w:tabs>
        <w:spacing w:before="17"/>
        <w:rPr>
          <w:sz w:val="24"/>
        </w:rPr>
      </w:pPr>
      <w:r>
        <w:rPr>
          <w:sz w:val="24"/>
        </w:rPr>
        <w:t>Maintain all essential information on the TSSAA website directory</w:t>
      </w:r>
    </w:p>
    <w:p w:rsidR="00BA72EA" w:rsidRDefault="00AA0CBE">
      <w:pPr>
        <w:pStyle w:val="ListParagraph"/>
        <w:numPr>
          <w:ilvl w:val="0"/>
          <w:numId w:val="1"/>
        </w:numPr>
        <w:tabs>
          <w:tab w:val="left" w:pos="821"/>
        </w:tabs>
        <w:spacing w:before="41" w:line="278" w:lineRule="auto"/>
        <w:ind w:right="477"/>
        <w:rPr>
          <w:sz w:val="24"/>
        </w:rPr>
      </w:pPr>
      <w:r>
        <w:rPr>
          <w:sz w:val="24"/>
        </w:rPr>
        <w:t>Performs such other duties as may reasonably be prescribed by the principal or</w:t>
      </w:r>
      <w:r>
        <w:rPr>
          <w:spacing w:val="-15"/>
          <w:sz w:val="24"/>
        </w:rPr>
        <w:t xml:space="preserve"> </w:t>
      </w:r>
      <w:r>
        <w:rPr>
          <w:sz w:val="24"/>
        </w:rPr>
        <w:t>his/her designee.</w:t>
      </w:r>
    </w:p>
    <w:p w:rsidR="00BA72EA" w:rsidRDefault="00BA72EA">
      <w:pPr>
        <w:pStyle w:val="BodyText"/>
        <w:spacing w:before="5"/>
        <w:rPr>
          <w:sz w:val="23"/>
        </w:rPr>
      </w:pPr>
    </w:p>
    <w:p w:rsidR="00BA72EA" w:rsidRDefault="00AA0CBE">
      <w:pPr>
        <w:pStyle w:val="BodyText"/>
        <w:ind w:left="100"/>
      </w:pPr>
      <w:r>
        <w:rPr>
          <w:b/>
        </w:rPr>
        <w:t xml:space="preserve">GENERAL REQUIREMENTS: </w:t>
      </w:r>
      <w:r>
        <w:t>The above statements are intended to describe the general nature and level of work being performed by people assigned to this position. They are not intended to be a complete list of responsibilities, duties and skills required of personnel so assigned.</w:t>
      </w:r>
    </w:p>
    <w:p w:rsidR="00BA72EA" w:rsidRDefault="00BA72EA">
      <w:pPr>
        <w:pStyle w:val="BodyText"/>
        <w:rPr>
          <w:sz w:val="25"/>
        </w:rPr>
      </w:pPr>
    </w:p>
    <w:p w:rsidR="00BA72EA" w:rsidRDefault="00AA0CBE">
      <w:pPr>
        <w:pStyle w:val="BodyText"/>
        <w:spacing w:line="228" w:lineRule="auto"/>
        <w:ind w:left="160" w:right="134" w:hanging="60"/>
      </w:pPr>
      <w:r>
        <w:rPr>
          <w:b/>
        </w:rPr>
        <w:t xml:space="preserve">TERMS OF EMPLOYMENT: </w:t>
      </w:r>
      <w:r>
        <w:t>Salary to be established by the Board with work year beginning July 1</w:t>
      </w:r>
      <w:proofErr w:type="spellStart"/>
      <w:r>
        <w:rPr>
          <w:position w:val="9"/>
          <w:sz w:val="16"/>
        </w:rPr>
        <w:t>st</w:t>
      </w:r>
      <w:proofErr w:type="spellEnd"/>
      <w:r>
        <w:rPr>
          <w:position w:val="9"/>
          <w:sz w:val="16"/>
        </w:rPr>
        <w:t xml:space="preserve"> </w:t>
      </w:r>
      <w:r>
        <w:t>and ending June 30</w:t>
      </w:r>
      <w:proofErr w:type="spellStart"/>
      <w:r>
        <w:rPr>
          <w:position w:val="9"/>
          <w:sz w:val="16"/>
        </w:rPr>
        <w:t>th</w:t>
      </w:r>
      <w:proofErr w:type="spellEnd"/>
      <w:r>
        <w:t>. Yearly ren</w:t>
      </w:r>
      <w:r w:rsidR="001B05CC">
        <w:t xml:space="preserve">ewal will be based on principal’s </w:t>
      </w:r>
      <w:r>
        <w:t>recommendation</w:t>
      </w:r>
      <w:r w:rsidR="00954177">
        <w:t>.</w:t>
      </w:r>
    </w:p>
    <w:p w:rsidR="00BA72EA" w:rsidRDefault="00BA72EA">
      <w:pPr>
        <w:pStyle w:val="BodyText"/>
        <w:spacing w:before="1"/>
      </w:pPr>
    </w:p>
    <w:p w:rsidR="00BA72EA" w:rsidRDefault="00AA0CBE">
      <w:pPr>
        <w:pStyle w:val="BodyText"/>
        <w:ind w:left="100"/>
      </w:pPr>
      <w:r>
        <w:rPr>
          <w:b/>
        </w:rPr>
        <w:t xml:space="preserve">EVALUATION: </w:t>
      </w:r>
      <w:r>
        <w:t>Performance of this job will be evaluated in accordance with provision</w:t>
      </w:r>
      <w:r w:rsidR="001B05CC">
        <w:t>s of the Board’s policy.</w:t>
      </w:r>
    </w:p>
    <w:p w:rsidR="00BA72EA" w:rsidRDefault="00BA72EA">
      <w:pPr>
        <w:pStyle w:val="BodyText"/>
        <w:rPr>
          <w:sz w:val="26"/>
        </w:rPr>
      </w:pPr>
    </w:p>
    <w:p w:rsidR="00BA72EA" w:rsidRDefault="00BA72EA">
      <w:pPr>
        <w:pStyle w:val="BodyText"/>
        <w:spacing w:before="5"/>
        <w:rPr>
          <w:sz w:val="22"/>
        </w:rPr>
      </w:pPr>
    </w:p>
    <w:p w:rsidR="00BA72EA" w:rsidRDefault="00BA72EA">
      <w:pPr>
        <w:pStyle w:val="BodyText"/>
        <w:spacing w:before="3"/>
        <w:rPr>
          <w:b/>
          <w:sz w:val="28"/>
        </w:rPr>
      </w:pPr>
    </w:p>
    <w:p w:rsidR="001B05CC" w:rsidRPr="001B05CC" w:rsidRDefault="00AA0CBE">
      <w:pPr>
        <w:tabs>
          <w:tab w:val="left" w:pos="6228"/>
          <w:tab w:val="left" w:pos="8642"/>
        </w:tabs>
        <w:spacing w:before="90"/>
        <w:ind w:left="100"/>
        <w:rPr>
          <w:b/>
          <w:sz w:val="24"/>
          <w:u w:val="single"/>
        </w:rPr>
      </w:pPr>
      <w:r>
        <w:rPr>
          <w:b/>
          <w:sz w:val="24"/>
        </w:rPr>
        <w:t>Reviewed and agree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 by: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BA72EA" w:rsidRDefault="00AA0CBE">
      <w:pPr>
        <w:ind w:left="2981"/>
        <w:rPr>
          <w:b/>
          <w:sz w:val="24"/>
        </w:rPr>
      </w:pPr>
      <w:r>
        <w:rPr>
          <w:b/>
          <w:sz w:val="24"/>
        </w:rPr>
        <w:t>(Employee)</w:t>
      </w:r>
    </w:p>
    <w:p w:rsidR="001B05CC" w:rsidRDefault="001B05CC">
      <w:pPr>
        <w:ind w:left="2981"/>
        <w:rPr>
          <w:b/>
          <w:sz w:val="24"/>
        </w:rPr>
      </w:pPr>
    </w:p>
    <w:p w:rsidR="001B05CC" w:rsidRDefault="001B05CC" w:rsidP="001B05CC">
      <w:pPr>
        <w:pStyle w:val="Heading1"/>
        <w:tabs>
          <w:tab w:val="left" w:pos="6077"/>
          <w:tab w:val="left" w:pos="8796"/>
        </w:tabs>
      </w:pPr>
    </w:p>
    <w:p w:rsidR="001B05CC" w:rsidRDefault="001B05CC" w:rsidP="001B05CC">
      <w:pPr>
        <w:pStyle w:val="Heading1"/>
        <w:tabs>
          <w:tab w:val="left" w:pos="6077"/>
          <w:tab w:val="left" w:pos="8796"/>
        </w:tabs>
      </w:pPr>
      <w:r>
        <w:t>Approved</w:t>
      </w:r>
      <w:r>
        <w:rPr>
          <w:spacing w:val="-1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05CC" w:rsidRDefault="001B05CC" w:rsidP="001B05CC">
      <w:pPr>
        <w:ind w:left="2981"/>
        <w:jc w:val="both"/>
        <w:rPr>
          <w:b/>
          <w:sz w:val="24"/>
        </w:rPr>
      </w:pPr>
      <w:r>
        <w:rPr>
          <w:b/>
          <w:sz w:val="24"/>
        </w:rPr>
        <w:t>(GCHS Principal)</w:t>
      </w:r>
    </w:p>
    <w:p w:rsidR="001B05CC" w:rsidRDefault="001B05CC" w:rsidP="001B05CC">
      <w:pPr>
        <w:pStyle w:val="Heading1"/>
        <w:tabs>
          <w:tab w:val="left" w:pos="6077"/>
          <w:tab w:val="left" w:pos="8796"/>
        </w:tabs>
      </w:pPr>
    </w:p>
    <w:p w:rsidR="001B05CC" w:rsidRDefault="001B05CC" w:rsidP="001B05CC">
      <w:pPr>
        <w:pStyle w:val="Heading1"/>
        <w:tabs>
          <w:tab w:val="left" w:pos="6077"/>
          <w:tab w:val="left" w:pos="8796"/>
        </w:tabs>
      </w:pPr>
    </w:p>
    <w:p w:rsidR="001B05CC" w:rsidRDefault="001B05CC" w:rsidP="001B05CC">
      <w:pPr>
        <w:pStyle w:val="Heading1"/>
        <w:tabs>
          <w:tab w:val="left" w:pos="6077"/>
          <w:tab w:val="left" w:pos="8796"/>
        </w:tabs>
      </w:pPr>
    </w:p>
    <w:p w:rsidR="001B05CC" w:rsidRDefault="001B05CC" w:rsidP="001B05CC">
      <w:pPr>
        <w:pStyle w:val="Heading1"/>
        <w:tabs>
          <w:tab w:val="left" w:pos="6077"/>
          <w:tab w:val="left" w:pos="8796"/>
        </w:tabs>
      </w:pPr>
      <w:r>
        <w:t>Approved</w:t>
      </w:r>
      <w:r>
        <w:rPr>
          <w:spacing w:val="-1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05CC" w:rsidRDefault="001B05CC" w:rsidP="001B05CC">
      <w:pPr>
        <w:ind w:left="2981"/>
        <w:jc w:val="both"/>
        <w:rPr>
          <w:b/>
          <w:sz w:val="24"/>
        </w:rPr>
      </w:pPr>
      <w:r>
        <w:rPr>
          <w:b/>
          <w:sz w:val="24"/>
        </w:rPr>
        <w:t>(Director of Schools)</w:t>
      </w:r>
    </w:p>
    <w:sectPr w:rsidR="001B05CC">
      <w:pgSz w:w="12240" w:h="15840"/>
      <w:pgMar w:top="1560" w:right="1320" w:bottom="1260" w:left="1340" w:header="441" w:footer="10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00E" w:rsidRDefault="00AA0CBE">
      <w:r>
        <w:separator/>
      </w:r>
    </w:p>
  </w:endnote>
  <w:endnote w:type="continuationSeparator" w:id="0">
    <w:p w:rsidR="00D6400E" w:rsidRDefault="00AA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EA" w:rsidRDefault="009F56C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9240520</wp:posOffset>
              </wp:positionV>
              <wp:extent cx="714375" cy="194310"/>
              <wp:effectExtent l="0" t="1270" r="317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2EA" w:rsidRDefault="00AA0CBE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01F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7.6pt;width:56.25pt;height:15.3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bNsAIAAK8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" filled="f" stroked="f">
              <v:textbox inset="0,0,0,0">
                <w:txbxContent>
                  <w:p w:rsidR="00BA72EA" w:rsidRDefault="00AA0CBE">
                    <w:pPr>
                      <w:pStyle w:val="BodyText"/>
                      <w:spacing w:before="10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01F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00E" w:rsidRDefault="00AA0CBE">
      <w:r>
        <w:separator/>
      </w:r>
    </w:p>
  </w:footnote>
  <w:footnote w:type="continuationSeparator" w:id="0">
    <w:p w:rsidR="00D6400E" w:rsidRDefault="00AA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EA" w:rsidRDefault="009F56C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80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248285</wp:posOffset>
              </wp:positionV>
              <wp:extent cx="455930" cy="180340"/>
              <wp:effectExtent l="190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2EA" w:rsidRPr="001B05CC" w:rsidRDefault="001B05CC">
                          <w:pPr>
                            <w:pStyle w:val="BodyText"/>
                            <w:spacing w:before="10"/>
                            <w:ind w:left="20"/>
                            <w:rPr>
                              <w:sz w:val="22"/>
                            </w:rPr>
                          </w:pPr>
                          <w:r w:rsidRPr="001B05CC">
                            <w:rPr>
                              <w:sz w:val="22"/>
                            </w:rPr>
                            <w:t>6/2018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5.15pt;margin-top:19.55pt;width:35.9pt;height:14.2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5bBrgIAAKg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" filled="f" stroked="f">
              <v:textbox inset="0,0,0,0">
                <w:txbxContent>
                  <w:p w:rsidR="00BA72EA" w:rsidRPr="001B05CC" w:rsidRDefault="001B05CC">
                    <w:pPr>
                      <w:pStyle w:val="BodyText"/>
                      <w:spacing w:before="10"/>
                      <w:ind w:left="20"/>
                      <w:rPr>
                        <w:sz w:val="22"/>
                      </w:rPr>
                    </w:pPr>
                    <w:r w:rsidRPr="001B05CC">
                      <w:rPr>
                        <w:sz w:val="22"/>
                      </w:rPr>
                      <w:t>6/2018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3104" behindDoc="1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685800</wp:posOffset>
              </wp:positionV>
              <wp:extent cx="5596890" cy="2501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68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2EA" w:rsidRDefault="001B05CC" w:rsidP="001B05CC">
                          <w:pPr>
                            <w:spacing w:before="5"/>
                            <w:ind w:left="2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Grundy County </w:t>
                          </w:r>
                          <w:r w:rsidR="00AA0CBE">
                            <w:rPr>
                              <w:b/>
                              <w:sz w:val="32"/>
                            </w:rPr>
                            <w:t>Athletic Director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Job 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4.45pt;margin-top:54pt;width:440.7pt;height:19.7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+3rQIAALA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" filled="f" stroked="f">
              <v:textbox inset="0,0,0,0">
                <w:txbxContent>
                  <w:p w:rsidR="00BA72EA" w:rsidRDefault="001B05CC" w:rsidP="001B05CC">
                    <w:pPr>
                      <w:spacing w:before="5"/>
                      <w:ind w:left="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Grundy County </w:t>
                    </w:r>
                    <w:r w:rsidR="00AA0CBE">
                      <w:rPr>
                        <w:b/>
                        <w:sz w:val="32"/>
                      </w:rPr>
                      <w:t>Athletic Director</w:t>
                    </w:r>
                    <w:r>
                      <w:rPr>
                        <w:b/>
                        <w:sz w:val="32"/>
                      </w:rPr>
                      <w:t xml:space="preserve"> Job 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34D7C"/>
    <w:multiLevelType w:val="hybridMultilevel"/>
    <w:tmpl w:val="8C08B064"/>
    <w:lvl w:ilvl="0" w:tplc="A14C8FC8">
      <w:start w:val="1"/>
      <w:numFmt w:val="decimal"/>
      <w:lvlText w:val="%1."/>
      <w:lvlJc w:val="left"/>
      <w:pPr>
        <w:ind w:left="26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DEA0982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en-US"/>
      </w:rPr>
    </w:lvl>
    <w:lvl w:ilvl="2" w:tplc="0A5A8C42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en-US"/>
      </w:rPr>
    </w:lvl>
    <w:lvl w:ilvl="3" w:tplc="3A4AB456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4" w:tplc="CC2E80E2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5" w:tplc="C832DB58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 w:tplc="7BBAF7FA">
      <w:numFmt w:val="bullet"/>
      <w:lvlText w:val="•"/>
      <w:lvlJc w:val="left"/>
      <w:pPr>
        <w:ind w:left="6796" w:hanging="360"/>
      </w:pPr>
      <w:rPr>
        <w:rFonts w:hint="default"/>
        <w:lang w:val="en-US" w:eastAsia="en-US" w:bidi="en-US"/>
      </w:rPr>
    </w:lvl>
    <w:lvl w:ilvl="7" w:tplc="D7707924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en-US"/>
      </w:rPr>
    </w:lvl>
    <w:lvl w:ilvl="8" w:tplc="DBCA8840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CF21C8F"/>
    <w:multiLevelType w:val="hybridMultilevel"/>
    <w:tmpl w:val="C2886894"/>
    <w:lvl w:ilvl="0" w:tplc="72D8323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4D448E3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2D964FB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426205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3B98858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BB28612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387C43D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E464513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CD68A17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EA"/>
    <w:rsid w:val="001B05CC"/>
    <w:rsid w:val="00347825"/>
    <w:rsid w:val="004101F9"/>
    <w:rsid w:val="004C5836"/>
    <w:rsid w:val="00594746"/>
    <w:rsid w:val="00770188"/>
    <w:rsid w:val="008F54C1"/>
    <w:rsid w:val="00954177"/>
    <w:rsid w:val="009F56CC"/>
    <w:rsid w:val="00AA0CBE"/>
    <w:rsid w:val="00B32C97"/>
    <w:rsid w:val="00BA72EA"/>
    <w:rsid w:val="00BF62E8"/>
    <w:rsid w:val="00D6400E"/>
    <w:rsid w:val="00FC6AF7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6CD7157-F2B8-4D23-8FC0-7B74CEA5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0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5C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5CC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C1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Melissa Cain</dc:creator>
  <cp:lastModifiedBy>Beverly</cp:lastModifiedBy>
  <cp:revision>14</cp:revision>
  <cp:lastPrinted>2018-06-20T18:29:00Z</cp:lastPrinted>
  <dcterms:created xsi:type="dcterms:W3CDTF">2018-06-20T15:55:00Z</dcterms:created>
  <dcterms:modified xsi:type="dcterms:W3CDTF">2018-06-21T23:26:00Z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2018-06-20T00:00:00Z</vt:filetime>
  </property>
</Properties>
</file>